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58EE" w:rsidRPr="00330138" w:rsidRDefault="009E5433" w:rsidP="005770BF">
      <w:pPr>
        <w:rPr>
          <w:color w:val="65C69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-113665</wp:posOffset>
                </wp:positionV>
                <wp:extent cx="571500" cy="4428490"/>
                <wp:effectExtent l="0" t="0" r="0" b="0"/>
                <wp:wrapThrough wrapText="bothSides">
                  <wp:wrapPolygon edited="0">
                    <wp:start x="1440" y="0"/>
                    <wp:lineTo x="1440" y="21464"/>
                    <wp:lineTo x="19440" y="21464"/>
                    <wp:lineTo x="19440" y="0"/>
                    <wp:lineTo x="144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442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87192" w:rsidRPr="00330138" w:rsidRDefault="00687192">
                            <w:pPr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>Earth Science</w:t>
                            </w:r>
                            <w:r w:rsidR="00A266FF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Study Guide</w:t>
                            </w:r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266FF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Study </w:t>
                            </w:r>
                            <w:proofErr w:type="spellStart"/>
                            <w:r w:rsidR="00A266FF">
                              <w:rPr>
                                <w:color w:val="FFFFFF"/>
                                <w:sz w:val="56"/>
                                <w:szCs w:val="56"/>
                              </w:rPr>
                              <w:t>GUide</w:t>
                            </w:r>
                            <w:proofErr w:type="spellEnd"/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pt;margin-top:-8.95pt;width:45pt;height:3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" filled="f" stroked="f">
                <v:path arrowok="t"/>
                <v:textbox style="layout-flow:vertical">
                  <w:txbxContent>
                    <w:p w:rsidR="00687192" w:rsidRPr="00330138" w:rsidRDefault="00687192">
                      <w:pPr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>Earth Science</w:t>
                      </w:r>
                      <w:r w:rsidR="00A266FF">
                        <w:rPr>
                          <w:color w:val="FFFFFF"/>
                          <w:sz w:val="56"/>
                          <w:szCs w:val="56"/>
                        </w:rPr>
                        <w:t xml:space="preserve"> Study Guide</w:t>
                      </w:r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="00A266FF">
                        <w:rPr>
                          <w:color w:val="FFFFFF"/>
                          <w:sz w:val="56"/>
                          <w:szCs w:val="56"/>
                        </w:rPr>
                        <w:t xml:space="preserve">Study </w:t>
                      </w:r>
                      <w:proofErr w:type="spellStart"/>
                      <w:r w:rsidR="00A266FF">
                        <w:rPr>
                          <w:color w:val="FFFFFF"/>
                          <w:sz w:val="56"/>
                          <w:szCs w:val="56"/>
                        </w:rPr>
                        <w:t>GUide</w:t>
                      </w:r>
                      <w:proofErr w:type="spellEnd"/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-227965</wp:posOffset>
                </wp:positionV>
                <wp:extent cx="571500" cy="4542790"/>
                <wp:effectExtent l="0" t="635" r="0" b="28575"/>
                <wp:wrapThrough wrapText="bothSides">
                  <wp:wrapPolygon edited="0">
                    <wp:start x="1080" y="0"/>
                    <wp:lineTo x="-360" y="326"/>
                    <wp:lineTo x="-1440" y="818"/>
                    <wp:lineTo x="-1440" y="21189"/>
                    <wp:lineTo x="360" y="22008"/>
                    <wp:lineTo x="720" y="22008"/>
                    <wp:lineTo x="21240" y="22008"/>
                    <wp:lineTo x="21960" y="22008"/>
                    <wp:lineTo x="23760" y="21189"/>
                    <wp:lineTo x="23760" y="737"/>
                    <wp:lineTo x="22320" y="163"/>
                    <wp:lineTo x="20520" y="0"/>
                    <wp:lineTo x="1080" y="0"/>
                  </wp:wrapPolygon>
                </wp:wrapThrough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4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59068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513pt;margin-top:-17.95pt;width:45pt;height:35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" fillcolor="#359068" stroked="f">
                <v:shadow on="t" opacity="22936f" origin=",.5" offset="0,.63889mm"/>
                <w10:wrap type="through"/>
              </v:roundrect>
            </w:pict>
          </mc:Fallback>
        </mc:AlternateContent>
      </w:r>
      <w:r w:rsidR="008E6531">
        <w:rPr>
          <w:color w:val="65C69B"/>
          <w:sz w:val="32"/>
          <w:szCs w:val="32"/>
        </w:rPr>
        <w:t>Life on Earth</w:t>
      </w:r>
      <w:r w:rsidR="00E258EE" w:rsidRPr="00330138">
        <w:rPr>
          <w:color w:val="65C69B"/>
          <w:sz w:val="32"/>
          <w:szCs w:val="32"/>
        </w:rPr>
        <w:tab/>
      </w:r>
    </w:p>
    <w:p w:rsidR="00E258EE" w:rsidRPr="00330138" w:rsidRDefault="001F1F8F" w:rsidP="005770BF">
      <w:pPr>
        <w:rPr>
          <w:color w:val="24614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24F7" wp14:editId="6474D745">
                <wp:simplePos x="0" y="0"/>
                <wp:positionH relativeFrom="page">
                  <wp:posOffset>4457700</wp:posOffset>
                </wp:positionH>
                <wp:positionV relativeFrom="page">
                  <wp:posOffset>1314450</wp:posOffset>
                </wp:positionV>
                <wp:extent cx="1838325" cy="352425"/>
                <wp:effectExtent l="0" t="0" r="0" b="9525"/>
                <wp:wrapThrough wrapText="bothSides">
                  <wp:wrapPolygon edited="0">
                    <wp:start x="448" y="0"/>
                    <wp:lineTo x="448" y="21016"/>
                    <wp:lineTo x="20817" y="21016"/>
                    <wp:lineTo x="20817" y="0"/>
                    <wp:lineTo x="448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2" w:rsidRPr="00330138" w:rsidRDefault="00687192" w:rsidP="00E258EE">
                            <w:pPr>
                              <w:rPr>
                                <w:color w:val="65C69B"/>
                              </w:rPr>
                            </w:pPr>
                            <w:r w:rsidRPr="00330138">
                              <w:rPr>
                                <w:color w:val="65C69B"/>
                              </w:rPr>
                              <w:t>Study 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1pt;margin-top:103.5pt;width:14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Jat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" filled="f" stroked="f">
                <v:textbox>
                  <w:txbxContent>
                    <w:p w:rsidR="00687192" w:rsidRPr="00330138" w:rsidRDefault="00687192" w:rsidP="00E258EE">
                      <w:pPr>
                        <w:rPr>
                          <w:color w:val="65C69B"/>
                        </w:rPr>
                      </w:pPr>
                      <w:r w:rsidRPr="00330138">
                        <w:rPr>
                          <w:color w:val="65C69B"/>
                        </w:rPr>
                        <w:t>Study Tip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F1AB7">
        <w:rPr>
          <w:color w:val="246146"/>
          <w:sz w:val="48"/>
          <w:szCs w:val="48"/>
        </w:rPr>
        <w:t>Biological Communities</w:t>
      </w:r>
    </w:p>
    <w:p w:rsidR="00E258EE" w:rsidRPr="00330138" w:rsidRDefault="001F1F8F" w:rsidP="005770BF">
      <w:pPr>
        <w:rPr>
          <w:color w:val="246146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2A23D" wp14:editId="00F6C32C">
                <wp:simplePos x="0" y="0"/>
                <wp:positionH relativeFrom="column">
                  <wp:posOffset>4000500</wp:posOffset>
                </wp:positionH>
                <wp:positionV relativeFrom="paragraph">
                  <wp:posOffset>258445</wp:posOffset>
                </wp:positionV>
                <wp:extent cx="2171700" cy="12858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192" w:rsidRPr="00330138" w:rsidRDefault="008E6531" w:rsidP="003179DF">
                            <w:pPr>
                              <w:pStyle w:val="NoSpacing1"/>
                              <w:rPr>
                                <w:color w:val="246146"/>
                              </w:rPr>
                            </w:pPr>
                            <w:r w:rsidRPr="008E6531">
                              <w:rPr>
                                <w:color w:val="246146"/>
                              </w:rPr>
                              <w:t xml:space="preserve">To remember the different between biotic and abiotic factors, know that the prefix </w:t>
                            </w:r>
                            <w:r w:rsidR="00E26C70">
                              <w:rPr>
                                <w:color w:val="246146"/>
                              </w:rPr>
                              <w:t>“</w:t>
                            </w:r>
                            <w:r w:rsidRPr="008E6531">
                              <w:rPr>
                                <w:color w:val="246146"/>
                              </w:rPr>
                              <w:t>a</w:t>
                            </w:r>
                            <w:r w:rsidR="00E26C70">
                              <w:rPr>
                                <w:color w:val="246146"/>
                              </w:rPr>
                              <w:t>”</w:t>
                            </w:r>
                            <w:r w:rsidRPr="008E6531">
                              <w:rPr>
                                <w:color w:val="246146"/>
                              </w:rPr>
                              <w:t xml:space="preserve"> before a word means </w:t>
                            </w:r>
                            <w:r w:rsidRPr="00E732B1">
                              <w:rPr>
                                <w:i/>
                                <w:color w:val="246146"/>
                              </w:rPr>
                              <w:t>not</w:t>
                            </w:r>
                            <w:r w:rsidRPr="008E6531">
                              <w:rPr>
                                <w:color w:val="246146"/>
                              </w:rPr>
                              <w:t>. So if biotic factors are living, then abiotic factors must be non-living.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5pt;margin-top:20.35pt;width:171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" filled="f" stroked="f">
                <v:textbox>
                  <w:txbxContent>
                    <w:p w:rsidR="00687192" w:rsidRPr="00330138" w:rsidRDefault="008E6531" w:rsidP="003179DF">
                      <w:pPr>
                        <w:pStyle w:val="NoSpacing1"/>
                        <w:rPr>
                          <w:color w:val="246146"/>
                        </w:rPr>
                      </w:pPr>
                      <w:r w:rsidRPr="008E6531">
                        <w:rPr>
                          <w:color w:val="246146"/>
                        </w:rPr>
                        <w:t xml:space="preserve">To remember the different between biotic and abiotic factors, know that the prefix </w:t>
                      </w:r>
                      <w:r w:rsidR="00E26C70">
                        <w:rPr>
                          <w:color w:val="246146"/>
                        </w:rPr>
                        <w:t>“</w:t>
                      </w:r>
                      <w:r w:rsidRPr="008E6531">
                        <w:rPr>
                          <w:color w:val="246146"/>
                        </w:rPr>
                        <w:t>a</w:t>
                      </w:r>
                      <w:r w:rsidR="00E26C70">
                        <w:rPr>
                          <w:color w:val="246146"/>
                        </w:rPr>
                        <w:t>”</w:t>
                      </w:r>
                      <w:r w:rsidRPr="008E6531">
                        <w:rPr>
                          <w:color w:val="246146"/>
                        </w:rPr>
                        <w:t xml:space="preserve"> before a word means </w:t>
                      </w:r>
                      <w:r w:rsidRPr="00E732B1">
                        <w:rPr>
                          <w:i/>
                          <w:color w:val="246146"/>
                        </w:rPr>
                        <w:t>not</w:t>
                      </w:r>
                      <w:r w:rsidRPr="008E6531">
                        <w:rPr>
                          <w:color w:val="246146"/>
                        </w:rPr>
                        <w:t>. So if biotic factors are living, then abiotic factors must be non-living.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76DD25" wp14:editId="340EC9DB">
                <wp:simplePos x="0" y="0"/>
                <wp:positionH relativeFrom="column">
                  <wp:posOffset>3981450</wp:posOffset>
                </wp:positionH>
                <wp:positionV relativeFrom="paragraph">
                  <wp:posOffset>181610</wp:posOffset>
                </wp:positionV>
                <wp:extent cx="2266950" cy="1495425"/>
                <wp:effectExtent l="0" t="0" r="0" b="9525"/>
                <wp:wrapTight wrapText="bothSides">
                  <wp:wrapPolygon edited="0">
                    <wp:start x="1271" y="0"/>
                    <wp:lineTo x="0" y="825"/>
                    <wp:lineTo x="0" y="21462"/>
                    <wp:lineTo x="20329" y="21462"/>
                    <wp:lineTo x="21418" y="20362"/>
                    <wp:lineTo x="21418" y="0"/>
                    <wp:lineTo x="1271" y="0"/>
                  </wp:wrapPolygon>
                </wp:wrapTight>
                <wp:docPr id="5" name="Round Diagonal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495425"/>
                        </a:xfrm>
                        <a:prstGeom prst="round2DiagRect">
                          <a:avLst/>
                        </a:prstGeom>
                        <a:solidFill>
                          <a:srgbClr val="E1F4E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26" style="position:absolute;margin-left:313.5pt;margin-top:14.3pt;width:178.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14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" path="m249242,l2266950,r,l2266950,1246183v,137653,-111589,249242,-249242,249242l,1495425r,l,249242c,111589,111589,,249242,xe" fillcolor="#e1f4eb" stroked="f" strokeweight="2pt">
                <v:path arrowok="t" o:connecttype="custom" o:connectlocs="249242,0;2266950,0;2266950,0;2266950,1246183;2017708,1495425;0,1495425;0,1495425;0,249242;249242,0" o:connectangles="0,0,0,0,0,0,0,0,0"/>
                <w10:wrap type="tight"/>
              </v:shape>
            </w:pict>
          </mc:Fallback>
        </mc:AlternateContent>
      </w:r>
      <w:r w:rsidR="00BF1AB7">
        <w:rPr>
          <w:color w:val="246146"/>
          <w:sz w:val="30"/>
          <w:szCs w:val="30"/>
        </w:rPr>
        <w:t>Population and Species</w:t>
      </w:r>
      <w:r w:rsidR="00E258EE" w:rsidRPr="00330138">
        <w:rPr>
          <w:color w:val="246146"/>
          <w:sz w:val="30"/>
          <w:szCs w:val="30"/>
        </w:rPr>
        <w:t xml:space="preserve"> </w:t>
      </w:r>
    </w:p>
    <w:p w:rsidR="00BF1AB7" w:rsidRPr="00E65E3C" w:rsidRDefault="00BF1AB7" w:rsidP="00BF1AB7">
      <w:pPr>
        <w:ind w:firstLine="720"/>
        <w:rPr>
          <w:noProof/>
          <w:szCs w:val="22"/>
        </w:rPr>
      </w:pPr>
      <w:r w:rsidRPr="00E65E3C">
        <w:rPr>
          <w:szCs w:val="22"/>
        </w:rPr>
        <w:t xml:space="preserve">A </w:t>
      </w:r>
      <w:r w:rsidRPr="00E65E3C">
        <w:rPr>
          <w:b/>
          <w:szCs w:val="22"/>
        </w:rPr>
        <w:t>population</w:t>
      </w:r>
      <w:r w:rsidRPr="00E65E3C">
        <w:rPr>
          <w:szCs w:val="22"/>
        </w:rPr>
        <w:t xml:space="preserve"> is the collection of all members of a </w:t>
      </w:r>
      <w:r w:rsidRPr="00E65E3C">
        <w:rPr>
          <w:b/>
          <w:szCs w:val="22"/>
        </w:rPr>
        <w:t>species</w:t>
      </w:r>
      <w:r w:rsidRPr="00E65E3C">
        <w:rPr>
          <w:szCs w:val="22"/>
        </w:rPr>
        <w:t xml:space="preserve"> (a single type of organism that can interbreed and produce offspring) in a given place and time. A biological </w:t>
      </w:r>
      <w:r w:rsidRPr="00E65E3C">
        <w:rPr>
          <w:b/>
          <w:szCs w:val="22"/>
        </w:rPr>
        <w:t>community</w:t>
      </w:r>
      <w:r w:rsidRPr="00E65E3C">
        <w:rPr>
          <w:szCs w:val="22"/>
        </w:rPr>
        <w:t xml:space="preserve"> consists of multiple </w:t>
      </w:r>
      <w:r w:rsidRPr="00E65E3C">
        <w:rPr>
          <w:b/>
          <w:szCs w:val="22"/>
        </w:rPr>
        <w:t>populations</w:t>
      </w:r>
      <w:r w:rsidRPr="00E65E3C">
        <w:rPr>
          <w:szCs w:val="22"/>
        </w:rPr>
        <w:t xml:space="preserve"> in an area.</w:t>
      </w:r>
    </w:p>
    <w:p w:rsidR="00E258EE" w:rsidRDefault="00BF1AB7" w:rsidP="005770BF">
      <w:pPr>
        <w:rPr>
          <w:rFonts w:eastAsia="Times New Roman"/>
          <w:szCs w:val="22"/>
        </w:rPr>
      </w:pPr>
      <w:r>
        <w:rPr>
          <w:color w:val="194431"/>
          <w:sz w:val="30"/>
          <w:szCs w:val="30"/>
        </w:rPr>
        <w:t>Ecosystems</w:t>
      </w:r>
    </w:p>
    <w:p w:rsidR="00BF1AB7" w:rsidRDefault="001F1F8F" w:rsidP="008E6531">
      <w:pPr>
        <w:ind w:firstLine="720"/>
        <w:rPr>
          <w:rFonts w:eastAsia="Times New Roman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6C452F" wp14:editId="28A6F7F0">
            <wp:simplePos x="0" y="0"/>
            <wp:positionH relativeFrom="column">
              <wp:posOffset>4352925</wp:posOffset>
            </wp:positionH>
            <wp:positionV relativeFrom="paragraph">
              <wp:posOffset>163830</wp:posOffset>
            </wp:positionV>
            <wp:extent cx="1724025" cy="1148080"/>
            <wp:effectExtent l="0" t="0" r="9525" b="0"/>
            <wp:wrapTight wrapText="bothSides">
              <wp:wrapPolygon edited="0">
                <wp:start x="0" y="0"/>
                <wp:lineTo x="0" y="21146"/>
                <wp:lineTo x="21481" y="21146"/>
                <wp:lineTo x="21481" y="0"/>
                <wp:lineTo x="0" y="0"/>
              </wp:wrapPolygon>
            </wp:wrapTight>
            <wp:docPr id="6" name="Picture 6" descr="File:Habitat traditio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Habitat traditionn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F8F">
        <w:rPr>
          <w:noProof/>
          <w:color w:val="19443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40839" wp14:editId="5B4C5A1B">
                <wp:simplePos x="0" y="0"/>
                <wp:positionH relativeFrom="column">
                  <wp:posOffset>3771900</wp:posOffset>
                </wp:positionH>
                <wp:positionV relativeFrom="paragraph">
                  <wp:posOffset>1186815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F8F" w:rsidRPr="001F1F8F" w:rsidRDefault="001F1F8F" w:rsidP="001F1F8F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1F1F8F">
                              <w:rPr>
                                <w:i/>
                                <w:color w:val="808080" w:themeColor="background1" w:themeShade="80"/>
                              </w:rPr>
                              <w:t>A house is an example of a habitat for humans.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7pt;margin-top:93.4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" stroked="f">
                <v:textbox style="mso-fit-shape-to-text:t">
                  <w:txbxContent>
                    <w:p w:rsidR="001F1F8F" w:rsidRPr="001F1F8F" w:rsidRDefault="001F1F8F" w:rsidP="001F1F8F">
                      <w:pPr>
                        <w:spacing w:line="240" w:lineRule="auto"/>
                        <w:jc w:val="center"/>
                        <w:rPr>
                          <w:i/>
                          <w:color w:val="808080" w:themeColor="background1" w:themeShade="80"/>
                        </w:rPr>
                      </w:pPr>
                      <w:r w:rsidRPr="001F1F8F">
                        <w:rPr>
                          <w:i/>
                          <w:color w:val="808080" w:themeColor="background1" w:themeShade="80"/>
                        </w:rPr>
                        <w:t>A house is an example of a habitat for humans.</w:t>
                      </w:r>
                    </w:p>
                  </w:txbxContent>
                </v:textbox>
              </v:shape>
            </w:pict>
          </mc:Fallback>
        </mc:AlternateContent>
      </w:r>
      <w:r w:rsidR="00BF1AB7" w:rsidRPr="00BF1AB7">
        <w:rPr>
          <w:rFonts w:eastAsia="Times New Roman"/>
          <w:b/>
          <w:szCs w:val="22"/>
        </w:rPr>
        <w:t>Ecosystems</w:t>
      </w:r>
      <w:r w:rsidR="00BF1AB7" w:rsidRPr="00BF1AB7">
        <w:rPr>
          <w:rFonts w:eastAsia="Times New Roman"/>
          <w:szCs w:val="22"/>
        </w:rPr>
        <w:t xml:space="preserve"> are biological communities consisting of living organisms, or </w:t>
      </w:r>
      <w:r w:rsidR="00BF1AB7" w:rsidRPr="00BF1AB7">
        <w:rPr>
          <w:rFonts w:eastAsia="Times New Roman"/>
          <w:b/>
          <w:szCs w:val="22"/>
        </w:rPr>
        <w:t>biotic factor</w:t>
      </w:r>
      <w:r w:rsidR="00BF1AB7" w:rsidRPr="00BF1AB7">
        <w:rPr>
          <w:rFonts w:eastAsia="Times New Roman"/>
          <w:szCs w:val="22"/>
        </w:rPr>
        <w:t xml:space="preserve">s, and their environment, or </w:t>
      </w:r>
      <w:r w:rsidR="00BF1AB7" w:rsidRPr="00BF1AB7">
        <w:rPr>
          <w:rFonts w:eastAsia="Times New Roman"/>
          <w:b/>
          <w:szCs w:val="22"/>
        </w:rPr>
        <w:t>abiotic factors</w:t>
      </w:r>
      <w:r w:rsidR="00BF1AB7" w:rsidRPr="00BF1AB7">
        <w:rPr>
          <w:rFonts w:eastAsia="Times New Roman"/>
          <w:szCs w:val="22"/>
        </w:rPr>
        <w:t xml:space="preserve">. Examples of </w:t>
      </w:r>
      <w:r w:rsidR="00BF1AB7" w:rsidRPr="00BF1AB7">
        <w:rPr>
          <w:rFonts w:eastAsia="Times New Roman"/>
          <w:b/>
          <w:szCs w:val="22"/>
        </w:rPr>
        <w:t>biotic factors</w:t>
      </w:r>
      <w:r w:rsidR="00BF1AB7" w:rsidRPr="00BF1AB7">
        <w:rPr>
          <w:rFonts w:eastAsia="Times New Roman"/>
          <w:szCs w:val="22"/>
        </w:rPr>
        <w:t xml:space="preserve"> are living organisms such as bacteria, algae, fungi, plants, and animals. </w:t>
      </w:r>
      <w:r w:rsidR="00BF1AB7" w:rsidRPr="00BF1AB7">
        <w:rPr>
          <w:rFonts w:eastAsia="Times New Roman"/>
          <w:b/>
          <w:szCs w:val="22"/>
        </w:rPr>
        <w:t>Abiotic factors</w:t>
      </w:r>
      <w:r w:rsidR="00BF1AB7" w:rsidRPr="00BF1AB7">
        <w:rPr>
          <w:rFonts w:eastAsia="Times New Roman"/>
          <w:szCs w:val="22"/>
        </w:rPr>
        <w:t xml:space="preserve"> can be physical or chemical features such as light, nutrients, water, oxygen, and carbon dioxide.</w:t>
      </w:r>
      <w:r w:rsidR="008E6531" w:rsidRPr="008E6531">
        <w:rPr>
          <w:noProof/>
        </w:rPr>
        <w:t xml:space="preserve"> </w:t>
      </w:r>
    </w:p>
    <w:p w:rsidR="00BF1AB7" w:rsidRDefault="00BF1AB7" w:rsidP="00BF1AB7">
      <w:pPr>
        <w:rPr>
          <w:rFonts w:eastAsia="Times New Roman"/>
          <w:szCs w:val="22"/>
        </w:rPr>
      </w:pPr>
      <w:r>
        <w:rPr>
          <w:color w:val="194431"/>
          <w:sz w:val="30"/>
          <w:szCs w:val="30"/>
        </w:rPr>
        <w:t>Habitat and Niche</w:t>
      </w:r>
    </w:p>
    <w:p w:rsidR="00BF1AB7" w:rsidRPr="00CE0BEE" w:rsidRDefault="00BF1AB7" w:rsidP="00BF1AB7">
      <w:pPr>
        <w:ind w:firstLine="720"/>
        <w:rPr>
          <w:rFonts w:eastAsiaTheme="minorHAnsi" w:cstheme="majorHAnsi"/>
          <w:szCs w:val="22"/>
        </w:rPr>
      </w:pPr>
      <w:r w:rsidRPr="00E65E3C">
        <w:rPr>
          <w:rFonts w:eastAsiaTheme="minorHAnsi" w:cstheme="majorHAnsi"/>
          <w:szCs w:val="22"/>
        </w:rPr>
        <w:t xml:space="preserve">A </w:t>
      </w:r>
      <w:r w:rsidRPr="00E65E3C">
        <w:rPr>
          <w:rFonts w:eastAsiaTheme="minorHAnsi" w:cstheme="majorHAnsi"/>
          <w:b/>
          <w:szCs w:val="22"/>
        </w:rPr>
        <w:t xml:space="preserve">habitat </w:t>
      </w:r>
      <w:r w:rsidRPr="00E65E3C">
        <w:rPr>
          <w:rFonts w:eastAsiaTheme="minorHAnsi" w:cstheme="majorHAnsi"/>
          <w:szCs w:val="22"/>
        </w:rPr>
        <w:t xml:space="preserve">is where an individual lives. Climate, food, water, and weather are all important factors in an organism’s habitat. A </w:t>
      </w:r>
      <w:r w:rsidRPr="00E65E3C">
        <w:rPr>
          <w:rFonts w:eastAsiaTheme="minorHAnsi" w:cstheme="majorHAnsi"/>
          <w:b/>
          <w:szCs w:val="22"/>
        </w:rPr>
        <w:t>niche</w:t>
      </w:r>
      <w:r w:rsidRPr="00E65E3C">
        <w:rPr>
          <w:rFonts w:eastAsiaTheme="minorHAnsi" w:cstheme="majorHAnsi"/>
          <w:szCs w:val="22"/>
        </w:rPr>
        <w:t xml:space="preserve"> (pronounced </w:t>
      </w:r>
      <w:proofErr w:type="spellStart"/>
      <w:r w:rsidRPr="00E65E3C">
        <w:rPr>
          <w:rFonts w:eastAsiaTheme="minorHAnsi" w:cstheme="majorHAnsi"/>
          <w:i/>
          <w:szCs w:val="22"/>
        </w:rPr>
        <w:t>neesh</w:t>
      </w:r>
      <w:proofErr w:type="spellEnd"/>
      <w:r w:rsidRPr="00E65E3C">
        <w:rPr>
          <w:rFonts w:eastAsiaTheme="minorHAnsi" w:cstheme="majorHAnsi"/>
          <w:szCs w:val="22"/>
        </w:rPr>
        <w:t>) is an organism’s position within its environment. For example, a lion is a carnivore at the top of the food chain.</w:t>
      </w:r>
    </w:p>
    <w:p w:rsidR="00E258EE" w:rsidRPr="00330138" w:rsidRDefault="009E5433" w:rsidP="005770BF">
      <w:pPr>
        <w:rPr>
          <w:color w:val="47BB88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E632F0" wp14:editId="223CDA83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858000" cy="909320"/>
                <wp:effectExtent l="0" t="0" r="0" b="5080"/>
                <wp:wrapNone/>
                <wp:docPr id="7" name="Round Diagonal Corner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09320"/>
                        </a:xfrm>
                        <a:prstGeom prst="round2DiagRect">
                          <a:avLst/>
                        </a:prstGeom>
                        <a:solidFill>
                          <a:srgbClr val="194431">
                            <a:lumMod val="10000"/>
                            <a:lumOff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6" style="position:absolute;margin-left:0;margin-top:17.45pt;width:540pt;height:7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0,909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" path="m151556,l6858000,r,l6858000,757764v,83702,-67854,151556,-151556,151556l,909320r,l,151556c,67854,67854,,151556,xe" fillcolor="#e1f4eb" stroked="f" strokeweight="2pt">
                <v:path arrowok="t" o:connecttype="custom" o:connectlocs="151556,0;6858000,0;6858000,0;6858000,757764;6706444,909320;0,909320;0,909320;0,151556;151556,0" o:connectangles="0,0,0,0,0,0,0,0,0"/>
              </v:shape>
            </w:pict>
          </mc:Fallback>
        </mc:AlternateContent>
      </w:r>
      <w:r w:rsidR="00E258EE" w:rsidRPr="00330138">
        <w:rPr>
          <w:color w:val="47BB88"/>
          <w:sz w:val="30"/>
          <w:szCs w:val="30"/>
        </w:rPr>
        <w:t>Concept Check</w:t>
      </w:r>
    </w:p>
    <w:p w:rsidR="008E6531" w:rsidRPr="008E6531" w:rsidRDefault="008E6531" w:rsidP="008E6531">
      <w:pPr>
        <w:pStyle w:val="ColorfulList-Accent11"/>
        <w:numPr>
          <w:ilvl w:val="0"/>
          <w:numId w:val="6"/>
        </w:numPr>
        <w:rPr>
          <w:rFonts w:ascii="Trebuchet MS" w:hAnsi="Trebuchet MS"/>
          <w:color w:val="246146"/>
          <w:szCs w:val="22"/>
        </w:rPr>
      </w:pPr>
      <w:r w:rsidRPr="008E6531">
        <w:rPr>
          <w:rFonts w:ascii="Trebuchet MS" w:hAnsi="Trebuchet MS"/>
          <w:color w:val="246146"/>
          <w:szCs w:val="22"/>
        </w:rPr>
        <w:t>What are biotic and abiotic factors?</w:t>
      </w:r>
    </w:p>
    <w:p w:rsidR="008E6531" w:rsidRPr="008E6531" w:rsidRDefault="008E6531" w:rsidP="008E6531">
      <w:pPr>
        <w:pStyle w:val="ColorfulList-Accent11"/>
        <w:numPr>
          <w:ilvl w:val="0"/>
          <w:numId w:val="6"/>
        </w:numPr>
        <w:rPr>
          <w:rFonts w:ascii="Trebuchet MS" w:hAnsi="Trebuchet MS"/>
          <w:color w:val="246146"/>
          <w:szCs w:val="22"/>
        </w:rPr>
      </w:pPr>
      <w:r w:rsidRPr="008E6531">
        <w:rPr>
          <w:rFonts w:ascii="Trebuchet MS" w:hAnsi="Trebuchet MS"/>
          <w:color w:val="246146"/>
          <w:szCs w:val="22"/>
        </w:rPr>
        <w:t>What is the difference between a species, population, community, and ecosystem</w:t>
      </w:r>
    </w:p>
    <w:p w:rsidR="008E6531" w:rsidRPr="008E6531" w:rsidRDefault="008E6531" w:rsidP="008E6531">
      <w:pPr>
        <w:pStyle w:val="ColorfulList-Accent11"/>
        <w:numPr>
          <w:ilvl w:val="0"/>
          <w:numId w:val="6"/>
        </w:numPr>
        <w:rPr>
          <w:rFonts w:ascii="Trebuchet MS" w:hAnsi="Trebuchet MS"/>
          <w:color w:val="246146"/>
          <w:szCs w:val="22"/>
        </w:rPr>
      </w:pPr>
      <w:r w:rsidRPr="008E6531">
        <w:rPr>
          <w:rFonts w:ascii="Trebuchet MS" w:hAnsi="Trebuchet MS"/>
          <w:color w:val="246146"/>
          <w:szCs w:val="22"/>
        </w:rPr>
        <w:t>What is a niche?</w:t>
      </w:r>
    </w:p>
    <w:p w:rsidR="00821814" w:rsidRPr="00454916" w:rsidRDefault="00821814" w:rsidP="008E6531">
      <w:pPr>
        <w:pStyle w:val="ColorfulList-Accent11"/>
        <w:ind w:left="1440"/>
        <w:rPr>
          <w:rFonts w:ascii="Trebuchet MS" w:hAnsi="Trebuchet MS"/>
          <w:color w:val="246146"/>
          <w:szCs w:val="22"/>
        </w:rPr>
      </w:pPr>
    </w:p>
    <w:sectPr w:rsidR="00821814" w:rsidRPr="00454916" w:rsidSect="00425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3EC"/>
    <w:multiLevelType w:val="hybridMultilevel"/>
    <w:tmpl w:val="FBAA3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6242B6"/>
    <w:multiLevelType w:val="hybridMultilevel"/>
    <w:tmpl w:val="5B96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32BF0"/>
    <w:multiLevelType w:val="hybridMultilevel"/>
    <w:tmpl w:val="C55E4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E17558"/>
    <w:multiLevelType w:val="hybridMultilevel"/>
    <w:tmpl w:val="C6A6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53666"/>
    <w:multiLevelType w:val="hybridMultilevel"/>
    <w:tmpl w:val="33CEC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7A2CAE"/>
    <w:multiLevelType w:val="hybridMultilevel"/>
    <w:tmpl w:val="FE4E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804E5"/>
    <w:multiLevelType w:val="hybridMultilevel"/>
    <w:tmpl w:val="77789E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3"/>
    <w:rsid w:val="001F1F8F"/>
    <w:rsid w:val="003179DF"/>
    <w:rsid w:val="00330138"/>
    <w:rsid w:val="003C32A3"/>
    <w:rsid w:val="004253B2"/>
    <w:rsid w:val="00454916"/>
    <w:rsid w:val="005770BF"/>
    <w:rsid w:val="005E3137"/>
    <w:rsid w:val="005F7B19"/>
    <w:rsid w:val="00687192"/>
    <w:rsid w:val="00790EE9"/>
    <w:rsid w:val="00821814"/>
    <w:rsid w:val="008E6531"/>
    <w:rsid w:val="00930F92"/>
    <w:rsid w:val="00942D7F"/>
    <w:rsid w:val="00972231"/>
    <w:rsid w:val="00975EF0"/>
    <w:rsid w:val="009E1F46"/>
    <w:rsid w:val="009E5433"/>
    <w:rsid w:val="00A266FF"/>
    <w:rsid w:val="00AE289F"/>
    <w:rsid w:val="00BF1AB7"/>
    <w:rsid w:val="00E258EE"/>
    <w:rsid w:val="00E26C70"/>
    <w:rsid w:val="00E305FE"/>
    <w:rsid w:val="00E732B1"/>
    <w:rsid w:val="00EE1191"/>
    <w:rsid w:val="00F16E60"/>
    <w:rsid w:val="00F67FC5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MS Mincho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79DF"/>
    <w:pPr>
      <w:spacing w:line="360" w:lineRule="auto"/>
    </w:pPr>
    <w:rPr>
      <w:rFonts w:ascii="Trebuchet MS" w:hAnsi="Trebuchet MS"/>
      <w:sz w:val="22"/>
      <w:szCs w:val="24"/>
    </w:rPr>
  </w:style>
  <w:style w:type="paragraph" w:styleId="Heading1">
    <w:name w:val="heading 1"/>
    <w:aliases w:val="Concept"/>
    <w:basedOn w:val="Normal"/>
    <w:next w:val="Normal"/>
    <w:link w:val="Heading1Char"/>
    <w:uiPriority w:val="9"/>
    <w:qFormat/>
    <w:rsid w:val="003179DF"/>
    <w:pPr>
      <w:outlineLvl w:val="0"/>
    </w:pPr>
    <w:rPr>
      <w:color w:val="818B3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E258EE"/>
    <w:pPr>
      <w:ind w:left="720"/>
      <w:contextualSpacing/>
    </w:pPr>
    <w:rPr>
      <w:rFonts w:ascii="Times New Roman" w:eastAsia="Book Antiqua" w:hAnsi="Times New Roman" w:cs="Book Antiqua"/>
    </w:rPr>
  </w:style>
  <w:style w:type="paragraph" w:styleId="Title">
    <w:name w:val="Title"/>
    <w:aliases w:val="Topic"/>
    <w:basedOn w:val="Normal"/>
    <w:next w:val="Normal"/>
    <w:link w:val="TitleChar"/>
    <w:uiPriority w:val="10"/>
    <w:qFormat/>
    <w:rsid w:val="003179DF"/>
    <w:rPr>
      <w:color w:val="B98F00"/>
      <w:sz w:val="48"/>
      <w:szCs w:val="48"/>
    </w:rPr>
  </w:style>
  <w:style w:type="character" w:customStyle="1" w:styleId="TitleChar">
    <w:name w:val="Title Char"/>
    <w:aliases w:val="Topic Char"/>
    <w:link w:val="Title"/>
    <w:uiPriority w:val="10"/>
    <w:rsid w:val="003179DF"/>
    <w:rPr>
      <w:rFonts w:ascii="Trebuchet MS" w:hAnsi="Trebuchet MS"/>
      <w:color w:val="B98F00"/>
      <w:sz w:val="48"/>
      <w:szCs w:val="48"/>
    </w:rPr>
  </w:style>
  <w:style w:type="character" w:customStyle="1" w:styleId="Heading1Char">
    <w:name w:val="Heading 1 Char"/>
    <w:aliases w:val="Concept Char"/>
    <w:link w:val="Heading1"/>
    <w:uiPriority w:val="9"/>
    <w:rsid w:val="003179DF"/>
    <w:rPr>
      <w:rFonts w:ascii="Trebuchet MS" w:hAnsi="Trebuchet MS"/>
      <w:color w:val="818B3D"/>
      <w:sz w:val="32"/>
      <w:szCs w:val="32"/>
    </w:rPr>
  </w:style>
  <w:style w:type="paragraph" w:customStyle="1" w:styleId="NoSpacing1">
    <w:name w:val="No Spacing1"/>
    <w:aliases w:val="Flex Tip"/>
    <w:basedOn w:val="Normal"/>
    <w:uiPriority w:val="1"/>
    <w:qFormat/>
    <w:rsid w:val="00942D7F"/>
    <w:pPr>
      <w:spacing w:line="240" w:lineRule="auto"/>
    </w:pPr>
    <w:rPr>
      <w:color w:val="60672D"/>
    </w:rPr>
  </w:style>
  <w:style w:type="paragraph" w:styleId="Subtitle">
    <w:name w:val="Subtitle"/>
    <w:aliases w:val="Subtopic"/>
    <w:basedOn w:val="Normal"/>
    <w:next w:val="Normal"/>
    <w:link w:val="SubtitleChar"/>
    <w:uiPriority w:val="11"/>
    <w:qFormat/>
    <w:rsid w:val="003179DF"/>
    <w:rPr>
      <w:color w:val="194431"/>
      <w:sz w:val="30"/>
      <w:szCs w:val="30"/>
    </w:rPr>
  </w:style>
  <w:style w:type="character" w:customStyle="1" w:styleId="SubtitleChar">
    <w:name w:val="Subtitle Char"/>
    <w:aliases w:val="Subtopic Char"/>
    <w:link w:val="Subtitle"/>
    <w:uiPriority w:val="11"/>
    <w:rsid w:val="003179DF"/>
    <w:rPr>
      <w:rFonts w:ascii="Trebuchet MS" w:hAnsi="Trebuchet MS"/>
      <w:color w:val="194431"/>
      <w:sz w:val="30"/>
      <w:szCs w:val="30"/>
    </w:rPr>
  </w:style>
  <w:style w:type="character" w:customStyle="1" w:styleId="SubtleEmphasis1">
    <w:name w:val="Subtle Emphasis1"/>
    <w:aliases w:val="Concept Check"/>
    <w:uiPriority w:val="19"/>
    <w:qFormat/>
    <w:rsid w:val="003179DF"/>
    <w:rPr>
      <w:rFonts w:ascii="Trebuchet MS" w:hAnsi="Trebuchet MS"/>
      <w:color w:val="B98F00"/>
      <w:szCs w:val="22"/>
    </w:rPr>
  </w:style>
  <w:style w:type="character" w:styleId="Emphasis">
    <w:name w:val="Emphasis"/>
    <w:aliases w:val="Captions"/>
    <w:uiPriority w:val="20"/>
    <w:qFormat/>
    <w:rsid w:val="003179DF"/>
    <w:rPr>
      <w:rFonts w:ascii="Trebuchet MS" w:hAnsi="Trebuchet MS"/>
      <w:i/>
      <w:iCs/>
      <w:color w:val="808080"/>
      <w:sz w:val="22"/>
    </w:rPr>
  </w:style>
  <w:style w:type="paragraph" w:customStyle="1" w:styleId="ColorfulGrid-Accent11">
    <w:name w:val="Colorful Grid - Accent 11"/>
    <w:aliases w:val="Photo Caption"/>
    <w:basedOn w:val="Normal"/>
    <w:next w:val="Normal"/>
    <w:link w:val="ColorfulGrid-Accent1Char"/>
    <w:uiPriority w:val="29"/>
    <w:qFormat/>
    <w:rsid w:val="00942D7F"/>
    <w:pPr>
      <w:spacing w:line="240" w:lineRule="auto"/>
    </w:pPr>
    <w:rPr>
      <w:i/>
      <w:iCs/>
      <w:color w:val="808080"/>
      <w:szCs w:val="20"/>
    </w:rPr>
  </w:style>
  <w:style w:type="character" w:customStyle="1" w:styleId="ColorfulGrid-Accent1Char">
    <w:name w:val="Colorful Grid - Accent 1 Char"/>
    <w:aliases w:val="Photo Caption Char"/>
    <w:link w:val="ColorfulGrid-Accent11"/>
    <w:uiPriority w:val="29"/>
    <w:rsid w:val="00942D7F"/>
    <w:rPr>
      <w:rFonts w:ascii="Trebuchet MS" w:hAnsi="Trebuchet MS"/>
      <w:i/>
      <w:iCs/>
      <w:color w:val="808080"/>
      <w:sz w:val="22"/>
    </w:rPr>
  </w:style>
  <w:style w:type="paragraph" w:styleId="ListParagraph">
    <w:name w:val="List Paragraph"/>
    <w:basedOn w:val="Normal"/>
    <w:uiPriority w:val="72"/>
    <w:qFormat/>
    <w:rsid w:val="00BF1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MS Mincho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79DF"/>
    <w:pPr>
      <w:spacing w:line="360" w:lineRule="auto"/>
    </w:pPr>
    <w:rPr>
      <w:rFonts w:ascii="Trebuchet MS" w:hAnsi="Trebuchet MS"/>
      <w:sz w:val="22"/>
      <w:szCs w:val="24"/>
    </w:rPr>
  </w:style>
  <w:style w:type="paragraph" w:styleId="Heading1">
    <w:name w:val="heading 1"/>
    <w:aliases w:val="Concept"/>
    <w:basedOn w:val="Normal"/>
    <w:next w:val="Normal"/>
    <w:link w:val="Heading1Char"/>
    <w:uiPriority w:val="9"/>
    <w:qFormat/>
    <w:rsid w:val="003179DF"/>
    <w:pPr>
      <w:outlineLvl w:val="0"/>
    </w:pPr>
    <w:rPr>
      <w:color w:val="818B3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E258EE"/>
    <w:pPr>
      <w:ind w:left="720"/>
      <w:contextualSpacing/>
    </w:pPr>
    <w:rPr>
      <w:rFonts w:ascii="Times New Roman" w:eastAsia="Book Antiqua" w:hAnsi="Times New Roman" w:cs="Book Antiqua"/>
    </w:rPr>
  </w:style>
  <w:style w:type="paragraph" w:styleId="Title">
    <w:name w:val="Title"/>
    <w:aliases w:val="Topic"/>
    <w:basedOn w:val="Normal"/>
    <w:next w:val="Normal"/>
    <w:link w:val="TitleChar"/>
    <w:uiPriority w:val="10"/>
    <w:qFormat/>
    <w:rsid w:val="003179DF"/>
    <w:rPr>
      <w:color w:val="B98F00"/>
      <w:sz w:val="48"/>
      <w:szCs w:val="48"/>
    </w:rPr>
  </w:style>
  <w:style w:type="character" w:customStyle="1" w:styleId="TitleChar">
    <w:name w:val="Title Char"/>
    <w:aliases w:val="Topic Char"/>
    <w:link w:val="Title"/>
    <w:uiPriority w:val="10"/>
    <w:rsid w:val="003179DF"/>
    <w:rPr>
      <w:rFonts w:ascii="Trebuchet MS" w:hAnsi="Trebuchet MS"/>
      <w:color w:val="B98F00"/>
      <w:sz w:val="48"/>
      <w:szCs w:val="48"/>
    </w:rPr>
  </w:style>
  <w:style w:type="character" w:customStyle="1" w:styleId="Heading1Char">
    <w:name w:val="Heading 1 Char"/>
    <w:aliases w:val="Concept Char"/>
    <w:link w:val="Heading1"/>
    <w:uiPriority w:val="9"/>
    <w:rsid w:val="003179DF"/>
    <w:rPr>
      <w:rFonts w:ascii="Trebuchet MS" w:hAnsi="Trebuchet MS"/>
      <w:color w:val="818B3D"/>
      <w:sz w:val="32"/>
      <w:szCs w:val="32"/>
    </w:rPr>
  </w:style>
  <w:style w:type="paragraph" w:customStyle="1" w:styleId="NoSpacing1">
    <w:name w:val="No Spacing1"/>
    <w:aliases w:val="Flex Tip"/>
    <w:basedOn w:val="Normal"/>
    <w:uiPriority w:val="1"/>
    <w:qFormat/>
    <w:rsid w:val="00942D7F"/>
    <w:pPr>
      <w:spacing w:line="240" w:lineRule="auto"/>
    </w:pPr>
    <w:rPr>
      <w:color w:val="60672D"/>
    </w:rPr>
  </w:style>
  <w:style w:type="paragraph" w:styleId="Subtitle">
    <w:name w:val="Subtitle"/>
    <w:aliases w:val="Subtopic"/>
    <w:basedOn w:val="Normal"/>
    <w:next w:val="Normal"/>
    <w:link w:val="SubtitleChar"/>
    <w:uiPriority w:val="11"/>
    <w:qFormat/>
    <w:rsid w:val="003179DF"/>
    <w:rPr>
      <w:color w:val="194431"/>
      <w:sz w:val="30"/>
      <w:szCs w:val="30"/>
    </w:rPr>
  </w:style>
  <w:style w:type="character" w:customStyle="1" w:styleId="SubtitleChar">
    <w:name w:val="Subtitle Char"/>
    <w:aliases w:val="Subtopic Char"/>
    <w:link w:val="Subtitle"/>
    <w:uiPriority w:val="11"/>
    <w:rsid w:val="003179DF"/>
    <w:rPr>
      <w:rFonts w:ascii="Trebuchet MS" w:hAnsi="Trebuchet MS"/>
      <w:color w:val="194431"/>
      <w:sz w:val="30"/>
      <w:szCs w:val="30"/>
    </w:rPr>
  </w:style>
  <w:style w:type="character" w:customStyle="1" w:styleId="SubtleEmphasis1">
    <w:name w:val="Subtle Emphasis1"/>
    <w:aliases w:val="Concept Check"/>
    <w:uiPriority w:val="19"/>
    <w:qFormat/>
    <w:rsid w:val="003179DF"/>
    <w:rPr>
      <w:rFonts w:ascii="Trebuchet MS" w:hAnsi="Trebuchet MS"/>
      <w:color w:val="B98F00"/>
      <w:szCs w:val="22"/>
    </w:rPr>
  </w:style>
  <w:style w:type="character" w:styleId="Emphasis">
    <w:name w:val="Emphasis"/>
    <w:aliases w:val="Captions"/>
    <w:uiPriority w:val="20"/>
    <w:qFormat/>
    <w:rsid w:val="003179DF"/>
    <w:rPr>
      <w:rFonts w:ascii="Trebuchet MS" w:hAnsi="Trebuchet MS"/>
      <w:i/>
      <w:iCs/>
      <w:color w:val="808080"/>
      <w:sz w:val="22"/>
    </w:rPr>
  </w:style>
  <w:style w:type="paragraph" w:customStyle="1" w:styleId="ColorfulGrid-Accent11">
    <w:name w:val="Colorful Grid - Accent 11"/>
    <w:aliases w:val="Photo Caption"/>
    <w:basedOn w:val="Normal"/>
    <w:next w:val="Normal"/>
    <w:link w:val="ColorfulGrid-Accent1Char"/>
    <w:uiPriority w:val="29"/>
    <w:qFormat/>
    <w:rsid w:val="00942D7F"/>
    <w:pPr>
      <w:spacing w:line="240" w:lineRule="auto"/>
    </w:pPr>
    <w:rPr>
      <w:i/>
      <w:iCs/>
      <w:color w:val="808080"/>
      <w:szCs w:val="20"/>
    </w:rPr>
  </w:style>
  <w:style w:type="character" w:customStyle="1" w:styleId="ColorfulGrid-Accent1Char">
    <w:name w:val="Colorful Grid - Accent 1 Char"/>
    <w:aliases w:val="Photo Caption Char"/>
    <w:link w:val="ColorfulGrid-Accent11"/>
    <w:uiPriority w:val="29"/>
    <w:rsid w:val="00942D7F"/>
    <w:rPr>
      <w:rFonts w:ascii="Trebuchet MS" w:hAnsi="Trebuchet MS"/>
      <w:i/>
      <w:iCs/>
      <w:color w:val="808080"/>
      <w:sz w:val="22"/>
    </w:rPr>
  </w:style>
  <w:style w:type="paragraph" w:styleId="ListParagraph">
    <w:name w:val="List Paragraph"/>
    <w:basedOn w:val="Normal"/>
    <w:uiPriority w:val="72"/>
    <w:qFormat/>
    <w:rsid w:val="00BF1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e\AppData\Local\Temp\StudyGuid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05D4E8-B660-432E-BA82-835A77BD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StudyGuide_TEMPLATE.dotx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Joy Y Sheng</cp:lastModifiedBy>
  <cp:revision>2</cp:revision>
  <cp:lastPrinted>2012-07-09T16:40:00Z</cp:lastPrinted>
  <dcterms:created xsi:type="dcterms:W3CDTF">2012-08-20T23:59:00Z</dcterms:created>
  <dcterms:modified xsi:type="dcterms:W3CDTF">2012-08-20T23:59:00Z</dcterms:modified>
</cp:coreProperties>
</file>